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B6F1" w14:textId="77777777" w:rsidR="00FD2BA8" w:rsidRDefault="00FD2BA8" w:rsidP="007603B6">
      <w:pPr>
        <w:widowControl w:val="0"/>
        <w:tabs>
          <w:tab w:val="left" w:pos="720"/>
          <w:tab w:val="left" w:pos="1260"/>
        </w:tabs>
        <w:autoSpaceDE w:val="0"/>
        <w:autoSpaceDN w:val="0"/>
        <w:adjustRightInd w:val="0"/>
        <w:rPr>
          <w:rFonts w:ascii="Verdana" w:hAnsi="Verdana" w:cs="Geneva"/>
          <w:color w:val="000051"/>
        </w:rPr>
      </w:pPr>
    </w:p>
    <w:p w14:paraId="5E8D117E" w14:textId="77777777" w:rsidR="003F260C"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Course Description:</w:t>
      </w:r>
    </w:p>
    <w:p w14:paraId="2D2D8507" w14:textId="77777777" w:rsidR="007B0194" w:rsidRPr="007B0194" w:rsidRDefault="007B0194" w:rsidP="007B0194">
      <w:pPr>
        <w:pStyle w:val="Default"/>
        <w:ind w:left="180"/>
        <w:rPr>
          <w:rFonts w:ascii="Verdana" w:hAnsi="Verdana" w:cs="Arial"/>
        </w:rPr>
      </w:pPr>
      <w:r>
        <w:rPr>
          <w:rFonts w:ascii="Verdana" w:hAnsi="Verdana" w:cs="Geneva"/>
          <w:b/>
          <w:color w:val="000051"/>
        </w:rPr>
        <w:tab/>
      </w:r>
      <w:r w:rsidRPr="007B0194">
        <w:rPr>
          <w:rFonts w:ascii="Verdana" w:hAnsi="Verdana" w:cs="Arial"/>
          <w:b/>
          <w:bCs/>
        </w:rPr>
        <w:t xml:space="preserve">Foundations of Algebra </w:t>
      </w:r>
      <w:r w:rsidRPr="007B0194">
        <w:rPr>
          <w:rFonts w:ascii="Verdana" w:hAnsi="Verdana" w:cs="Arial"/>
        </w:rPr>
        <w:t xml:space="preserve">is a first year high school mathematics course option for students who have completed mathematics in grades 6 – 8.  </w:t>
      </w:r>
      <w:r w:rsidRPr="007B0194">
        <w:rPr>
          <w:rFonts w:ascii="Verdana" w:hAnsi="Verdana" w:cs="Arial"/>
          <w:bCs/>
        </w:rPr>
        <w:t>Foundations of Algebra</w:t>
      </w:r>
      <w:r w:rsidRPr="007B0194">
        <w:rPr>
          <w:rFonts w:ascii="Verdana" w:hAnsi="Verdana" w:cs="Arial"/>
          <w:b/>
          <w:bCs/>
        </w:rPr>
        <w:t xml:space="preserve"> </w:t>
      </w:r>
      <w:r w:rsidRPr="007B0194">
        <w:rPr>
          <w:rFonts w:ascii="Verdana" w:hAnsi="Verdana" w:cs="Arial"/>
        </w:rPr>
        <w:t>will provide many opportunities to revisit and expand the understanding of foundational algebra concepts, will employ diagnos</w:t>
      </w:r>
      <w:bookmarkStart w:id="0" w:name="_GoBack"/>
      <w:bookmarkEnd w:id="0"/>
      <w:r w:rsidRPr="007B0194">
        <w:rPr>
          <w:rFonts w:ascii="Verdana" w:hAnsi="Verdana" w:cs="Arial"/>
        </w:rPr>
        <w:t xml:space="preserve">tic means to offer focused interventions, and will incorporate varied instructional strategies to prepare students for required high school mathematics courses. The course will emphasize both algebra and numeracy in a variety of contexts including number sense, proportional reasoning, quantitative reasoning with functions, and solving equations and inequalities. </w:t>
      </w:r>
    </w:p>
    <w:p w14:paraId="36E7A56F" w14:textId="6FC26F8F" w:rsidR="007B0194" w:rsidRPr="007B0194" w:rsidRDefault="007B0194" w:rsidP="003F260C">
      <w:pPr>
        <w:widowControl w:val="0"/>
        <w:tabs>
          <w:tab w:val="left" w:pos="720"/>
          <w:tab w:val="left" w:pos="1260"/>
        </w:tabs>
        <w:autoSpaceDE w:val="0"/>
        <w:autoSpaceDN w:val="0"/>
        <w:adjustRightInd w:val="0"/>
        <w:rPr>
          <w:rFonts w:ascii="Verdana" w:hAnsi="Verdana" w:cs="Geneva"/>
          <w:b/>
          <w:color w:val="000051"/>
        </w:rPr>
      </w:pPr>
    </w:p>
    <w:p w14:paraId="787B912F" w14:textId="77777777" w:rsidR="007B735F" w:rsidRPr="00CB6581" w:rsidRDefault="007B735F" w:rsidP="007B735F">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Materials Required:</w:t>
      </w:r>
    </w:p>
    <w:p w14:paraId="377DC10B" w14:textId="77777777"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 xml:space="preserve">*Scientific Calculator (TI30XS preferred) </w:t>
      </w:r>
      <w:r>
        <w:rPr>
          <w:rFonts w:ascii="Verdana" w:hAnsi="Verdana" w:cs="Geneva"/>
          <w:color w:val="000051"/>
        </w:rPr>
        <w:tab/>
        <w:t xml:space="preserve">        *Three-ring binder (at least 1.5</w:t>
      </w:r>
      <w:r w:rsidRPr="00CB6581">
        <w:rPr>
          <w:rFonts w:ascii="Verdana" w:hAnsi="Verdana" w:cs="Geneva"/>
          <w:color w:val="000051"/>
        </w:rPr>
        <w:t xml:space="preserve">”) </w:t>
      </w:r>
    </w:p>
    <w:p w14:paraId="6E639E55" w14:textId="77777777"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w:t>
      </w:r>
      <w:r w:rsidRPr="00CB6581">
        <w:rPr>
          <w:rFonts w:ascii="Verdana" w:hAnsi="Verdana" w:cs="Geneva"/>
          <w:color w:val="000051"/>
        </w:rPr>
        <w:t>Loose-leaf notebook paper</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t>*</w:t>
      </w:r>
      <w:r w:rsidRPr="00CB6581">
        <w:rPr>
          <w:rFonts w:ascii="Verdana" w:hAnsi="Verdana" w:cs="Geneva"/>
          <w:color w:val="000051"/>
        </w:rPr>
        <w:t>Graph paper</w:t>
      </w:r>
    </w:p>
    <w:p w14:paraId="7EBE0CD3" w14:textId="77777777" w:rsidR="007B735F" w:rsidRPr="00CB6581"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*Colored pencils OR markers</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t>*</w:t>
      </w:r>
      <w:r w:rsidRPr="00CB6581">
        <w:rPr>
          <w:rFonts w:ascii="Verdana" w:hAnsi="Verdana" w:cs="Geneva"/>
          <w:color w:val="000051"/>
        </w:rPr>
        <w:t>Ruler</w:t>
      </w:r>
    </w:p>
    <w:p w14:paraId="5BFEF4DC" w14:textId="77777777" w:rsidR="007B735F" w:rsidRDefault="007B735F"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w:t>
      </w:r>
      <w:r w:rsidRPr="00CB6581">
        <w:rPr>
          <w:rFonts w:ascii="Verdana" w:hAnsi="Verdana" w:cs="Geneva"/>
          <w:color w:val="000051"/>
        </w:rPr>
        <w:t>Post-It notes</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t>*</w:t>
      </w:r>
      <w:r w:rsidRPr="00CB6581">
        <w:rPr>
          <w:rFonts w:ascii="Verdana" w:hAnsi="Verdana" w:cs="Geneva"/>
          <w:color w:val="000051"/>
        </w:rPr>
        <w:t xml:space="preserve">Pencils &amp; erasers </w:t>
      </w:r>
    </w:p>
    <w:p w14:paraId="5F047FA6" w14:textId="4B6D69FD" w:rsidR="007B735F" w:rsidRDefault="00BA74B5" w:rsidP="007B735F">
      <w:pPr>
        <w:widowControl w:val="0"/>
        <w:tabs>
          <w:tab w:val="left" w:pos="720"/>
          <w:tab w:val="left" w:pos="1260"/>
        </w:tabs>
        <w:autoSpaceDE w:val="0"/>
        <w:autoSpaceDN w:val="0"/>
        <w:adjustRightInd w:val="0"/>
        <w:ind w:left="360"/>
        <w:rPr>
          <w:rFonts w:ascii="Verdana" w:hAnsi="Verdana" w:cs="Geneva"/>
          <w:color w:val="000051"/>
        </w:rPr>
      </w:pPr>
      <w:r>
        <w:rPr>
          <w:rFonts w:ascii="Verdana" w:hAnsi="Verdana" w:cs="Geneva"/>
          <w:color w:val="000051"/>
        </w:rPr>
        <w:t>*1 pack of dry erase makers</w:t>
      </w:r>
      <w:r>
        <w:rPr>
          <w:rFonts w:ascii="Verdana" w:hAnsi="Verdana" w:cs="Geneva"/>
          <w:color w:val="000051"/>
        </w:rPr>
        <w:tab/>
      </w:r>
      <w:r>
        <w:rPr>
          <w:rFonts w:ascii="Verdana" w:hAnsi="Verdana" w:cs="Geneva"/>
          <w:color w:val="000051"/>
        </w:rPr>
        <w:tab/>
      </w:r>
      <w:r>
        <w:rPr>
          <w:rFonts w:ascii="Verdana" w:hAnsi="Verdana" w:cs="Geneva"/>
          <w:color w:val="000051"/>
        </w:rPr>
        <w:tab/>
      </w:r>
      <w:r>
        <w:rPr>
          <w:rFonts w:ascii="Verdana" w:hAnsi="Verdana" w:cs="Geneva"/>
          <w:color w:val="000051"/>
        </w:rPr>
        <w:tab/>
      </w:r>
      <w:r w:rsidR="007B735F">
        <w:rPr>
          <w:rFonts w:ascii="Verdana" w:hAnsi="Verdana" w:cs="Geneva"/>
          <w:color w:val="000051"/>
        </w:rPr>
        <w:t>*Ear buds</w:t>
      </w:r>
    </w:p>
    <w:p w14:paraId="4AA1FA71" w14:textId="77777777" w:rsidR="007B735F" w:rsidRDefault="007B735F" w:rsidP="003F260C">
      <w:pPr>
        <w:widowControl w:val="0"/>
        <w:tabs>
          <w:tab w:val="left" w:pos="720"/>
          <w:tab w:val="left" w:pos="1260"/>
        </w:tabs>
        <w:autoSpaceDE w:val="0"/>
        <w:autoSpaceDN w:val="0"/>
        <w:adjustRightInd w:val="0"/>
        <w:rPr>
          <w:rFonts w:ascii="Verdana" w:hAnsi="Verdana" w:cs="Geneva"/>
          <w:b/>
          <w:color w:val="000051"/>
        </w:rPr>
      </w:pPr>
    </w:p>
    <w:p w14:paraId="56029745"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Tutoring &amp; Questions</w:t>
      </w:r>
      <w:r>
        <w:rPr>
          <w:rFonts w:ascii="Verdana" w:hAnsi="Verdana" w:cs="Geneva"/>
          <w:b/>
          <w:color w:val="000051"/>
        </w:rPr>
        <w:t>:</w:t>
      </w:r>
    </w:p>
    <w:p w14:paraId="3C72181F" w14:textId="77777777" w:rsidR="003F260C" w:rsidRDefault="003F260C" w:rsidP="007603B6">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 xml:space="preserve">  </w:t>
      </w:r>
      <w:r w:rsidRPr="00CB6581">
        <w:rPr>
          <w:rFonts w:ascii="Verdana" w:hAnsi="Verdana" w:cs="Geneva"/>
          <w:color w:val="000051"/>
        </w:rPr>
        <w:t xml:space="preserve">Students are encouraged to seek tutoring assistance by appointment.  </w:t>
      </w:r>
    </w:p>
    <w:p w14:paraId="4311938C" w14:textId="77777777" w:rsidR="007B735F" w:rsidRPr="00CB6581" w:rsidRDefault="007B735F" w:rsidP="007603B6">
      <w:pPr>
        <w:widowControl w:val="0"/>
        <w:tabs>
          <w:tab w:val="left" w:pos="720"/>
          <w:tab w:val="left" w:pos="1260"/>
        </w:tabs>
        <w:autoSpaceDE w:val="0"/>
        <w:autoSpaceDN w:val="0"/>
        <w:adjustRightInd w:val="0"/>
        <w:ind w:left="720" w:hanging="180"/>
        <w:rPr>
          <w:rFonts w:ascii="Verdana" w:hAnsi="Verdana" w:cs="Geneva"/>
          <w:color w:val="000051"/>
        </w:rPr>
      </w:pPr>
    </w:p>
    <w:p w14:paraId="00141FE1"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Attendance Policy &amp; Make-Up Work</w:t>
      </w:r>
      <w:r>
        <w:rPr>
          <w:rFonts w:ascii="Verdana" w:hAnsi="Verdana" w:cs="Geneva"/>
          <w:b/>
          <w:color w:val="000051"/>
        </w:rPr>
        <w:t>:</w:t>
      </w:r>
    </w:p>
    <w:p w14:paraId="1F179A36" w14:textId="77777777" w:rsidR="003F260C"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 xml:space="preserve">  </w:t>
      </w:r>
      <w:r w:rsidRPr="00CB6581">
        <w:rPr>
          <w:rFonts w:ascii="Verdana" w:hAnsi="Verdana" w:cs="Geneva"/>
          <w:color w:val="000051"/>
        </w:rPr>
        <w:t>Attendance and participation are extremely important—every class that you miss will cause you to fall behind.  Make-up work is your responsibility and MUST be turned in within three (3) days of your absence to receive credit.  Please note that make-up work submitted for unexcused absences (including OSS) will not receive credit per HCBOE policy.  You are responsible for getting the assignments that you mi</w:t>
      </w:r>
      <w:r>
        <w:rPr>
          <w:rFonts w:ascii="Verdana" w:hAnsi="Verdana" w:cs="Geneva"/>
          <w:color w:val="000051"/>
        </w:rPr>
        <w:t>ssed due to any absence.</w:t>
      </w:r>
    </w:p>
    <w:p w14:paraId="6783C82E" w14:textId="77777777" w:rsidR="003F260C" w:rsidRPr="000B26A5" w:rsidRDefault="003F260C" w:rsidP="003F260C">
      <w:pPr>
        <w:widowControl w:val="0"/>
        <w:tabs>
          <w:tab w:val="left" w:pos="720"/>
          <w:tab w:val="left" w:pos="1260"/>
        </w:tabs>
        <w:autoSpaceDE w:val="0"/>
        <w:autoSpaceDN w:val="0"/>
        <w:adjustRightInd w:val="0"/>
        <w:rPr>
          <w:rFonts w:ascii="Verdana" w:hAnsi="Verdana" w:cs="Geneva"/>
          <w:color w:val="000051"/>
        </w:rPr>
      </w:pPr>
    </w:p>
    <w:p w14:paraId="45A38DE3"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Late Work</w:t>
      </w:r>
      <w:r>
        <w:rPr>
          <w:rFonts w:ascii="Verdana" w:hAnsi="Verdana" w:cs="Geneva"/>
          <w:b/>
          <w:color w:val="000051"/>
        </w:rPr>
        <w:t>:</w:t>
      </w:r>
    </w:p>
    <w:p w14:paraId="2E871D00" w14:textId="2B7F5544"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 xml:space="preserve">  </w:t>
      </w:r>
      <w:r w:rsidRPr="00CB6581">
        <w:rPr>
          <w:rFonts w:ascii="Verdana" w:hAnsi="Verdana" w:cs="Geneva"/>
          <w:color w:val="000051"/>
        </w:rPr>
        <w:t>Please note that per HCBOE policy, no credit will be given for late make-up work for any unexcused absence.</w:t>
      </w:r>
      <w:r>
        <w:rPr>
          <w:rFonts w:ascii="Verdana" w:hAnsi="Verdana" w:cs="Geneva"/>
          <w:color w:val="000051"/>
        </w:rPr>
        <w:t xml:space="preserve">  Some assignments may not be accepted for a late grade due to instructional purposes. Any assignments not turned in by the end of EACH 9 week period will receive a grade of 0.</w:t>
      </w:r>
    </w:p>
    <w:p w14:paraId="1070532F" w14:textId="77777777" w:rsidR="003F260C" w:rsidRPr="00CB6581" w:rsidRDefault="003F260C" w:rsidP="003F260C">
      <w:pPr>
        <w:widowControl w:val="0"/>
        <w:tabs>
          <w:tab w:val="left" w:pos="720"/>
          <w:tab w:val="left" w:pos="1260"/>
        </w:tabs>
        <w:autoSpaceDE w:val="0"/>
        <w:autoSpaceDN w:val="0"/>
        <w:adjustRightInd w:val="0"/>
        <w:ind w:left="720" w:hanging="180"/>
        <w:rPr>
          <w:rFonts w:ascii="Verdana" w:hAnsi="Verdana" w:cs="Geneva"/>
          <w:color w:val="000051"/>
        </w:rPr>
      </w:pPr>
    </w:p>
    <w:p w14:paraId="4033DECF" w14:textId="77777777" w:rsidR="003F260C" w:rsidRPr="00CB6581" w:rsidRDefault="003F260C" w:rsidP="003F260C">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t>Test Re-Takes/Corrections</w:t>
      </w:r>
      <w:r>
        <w:rPr>
          <w:rFonts w:ascii="Verdana" w:hAnsi="Verdana" w:cs="Geneva"/>
          <w:b/>
          <w:color w:val="000051"/>
        </w:rPr>
        <w:t>:</w:t>
      </w:r>
    </w:p>
    <w:p w14:paraId="48E9AD1B" w14:textId="253F0F06" w:rsidR="003F260C" w:rsidRPr="00B55BC5" w:rsidRDefault="003F260C" w:rsidP="00B55BC5">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 xml:space="preserve">  </w:t>
      </w:r>
      <w:r w:rsidRPr="00CB6581">
        <w:rPr>
          <w:rFonts w:ascii="Verdana" w:hAnsi="Verdana" w:cs="Geneva"/>
          <w:color w:val="000051"/>
        </w:rPr>
        <w:t>Students may be given the opportunity to re-take tests or make corrections to tests</w:t>
      </w:r>
      <w:r w:rsidR="000B0EFB">
        <w:rPr>
          <w:rFonts w:ascii="Verdana" w:hAnsi="Verdana" w:cs="Geneva"/>
          <w:color w:val="000051"/>
        </w:rPr>
        <w:t>. H</w:t>
      </w:r>
      <w:r w:rsidRPr="00CB6581">
        <w:rPr>
          <w:rFonts w:ascii="Verdana" w:hAnsi="Verdana" w:cs="Geneva"/>
          <w:color w:val="000051"/>
        </w:rPr>
        <w:t xml:space="preserve">owever, </w:t>
      </w:r>
      <w:r>
        <w:rPr>
          <w:rFonts w:ascii="Verdana" w:hAnsi="Verdana" w:cs="Geneva"/>
          <w:color w:val="000051"/>
        </w:rPr>
        <w:t>there will be some tests not available for re-take or corrections</w:t>
      </w:r>
      <w:r w:rsidRPr="00CB6581">
        <w:rPr>
          <w:rFonts w:ascii="Verdana" w:hAnsi="Verdana" w:cs="Geneva"/>
          <w:color w:val="000051"/>
        </w:rPr>
        <w:t xml:space="preserve">.  </w:t>
      </w:r>
    </w:p>
    <w:p w14:paraId="7364E38D" w14:textId="77777777" w:rsidR="000B0EFB" w:rsidRDefault="000B0EFB" w:rsidP="007B735F">
      <w:pPr>
        <w:widowControl w:val="0"/>
        <w:tabs>
          <w:tab w:val="left" w:pos="720"/>
          <w:tab w:val="left" w:pos="1260"/>
        </w:tabs>
        <w:autoSpaceDE w:val="0"/>
        <w:autoSpaceDN w:val="0"/>
        <w:adjustRightInd w:val="0"/>
        <w:rPr>
          <w:rFonts w:ascii="Verdana" w:hAnsi="Verdana" w:cs="Geneva"/>
          <w:b/>
          <w:color w:val="000051"/>
        </w:rPr>
      </w:pPr>
    </w:p>
    <w:p w14:paraId="78D7AF1E" w14:textId="77777777" w:rsidR="000B0EFB" w:rsidRDefault="000B0EFB" w:rsidP="007B735F">
      <w:pPr>
        <w:widowControl w:val="0"/>
        <w:tabs>
          <w:tab w:val="left" w:pos="720"/>
          <w:tab w:val="left" w:pos="1260"/>
        </w:tabs>
        <w:autoSpaceDE w:val="0"/>
        <w:autoSpaceDN w:val="0"/>
        <w:adjustRightInd w:val="0"/>
        <w:rPr>
          <w:rFonts w:ascii="Verdana" w:hAnsi="Verdana" w:cs="Geneva"/>
          <w:b/>
          <w:color w:val="000051"/>
        </w:rPr>
      </w:pPr>
    </w:p>
    <w:p w14:paraId="39669A6C" w14:textId="77777777" w:rsidR="000B0EFB" w:rsidRDefault="000B0EFB" w:rsidP="007B735F">
      <w:pPr>
        <w:widowControl w:val="0"/>
        <w:tabs>
          <w:tab w:val="left" w:pos="720"/>
          <w:tab w:val="left" w:pos="1260"/>
        </w:tabs>
        <w:autoSpaceDE w:val="0"/>
        <w:autoSpaceDN w:val="0"/>
        <w:adjustRightInd w:val="0"/>
        <w:rPr>
          <w:rFonts w:ascii="Verdana" w:hAnsi="Verdana" w:cs="Geneva"/>
          <w:b/>
          <w:color w:val="000051"/>
        </w:rPr>
      </w:pPr>
    </w:p>
    <w:p w14:paraId="7A21C5DB" w14:textId="77777777" w:rsidR="000B0EFB" w:rsidRDefault="000B0EFB" w:rsidP="007B735F">
      <w:pPr>
        <w:widowControl w:val="0"/>
        <w:tabs>
          <w:tab w:val="left" w:pos="720"/>
          <w:tab w:val="left" w:pos="1260"/>
        </w:tabs>
        <w:autoSpaceDE w:val="0"/>
        <w:autoSpaceDN w:val="0"/>
        <w:adjustRightInd w:val="0"/>
        <w:rPr>
          <w:rFonts w:ascii="Verdana" w:hAnsi="Verdana" w:cs="Geneva"/>
          <w:b/>
          <w:color w:val="000051"/>
        </w:rPr>
      </w:pPr>
    </w:p>
    <w:p w14:paraId="0E6D46EE" w14:textId="303EF3F5" w:rsidR="007B735F" w:rsidRPr="00581B92" w:rsidRDefault="007B735F" w:rsidP="007B735F">
      <w:pPr>
        <w:widowControl w:val="0"/>
        <w:tabs>
          <w:tab w:val="left" w:pos="720"/>
          <w:tab w:val="left" w:pos="1260"/>
        </w:tabs>
        <w:autoSpaceDE w:val="0"/>
        <w:autoSpaceDN w:val="0"/>
        <w:adjustRightInd w:val="0"/>
        <w:rPr>
          <w:rFonts w:ascii="Verdana" w:hAnsi="Verdana" w:cs="Geneva"/>
          <w:b/>
          <w:color w:val="000051"/>
        </w:rPr>
      </w:pPr>
      <w:r w:rsidRPr="00CB6581">
        <w:rPr>
          <w:rFonts w:ascii="Verdana" w:hAnsi="Verdana" w:cs="Geneva"/>
          <w:b/>
          <w:color w:val="000051"/>
        </w:rPr>
        <w:lastRenderedPageBreak/>
        <w:t>Evaluation Procedures</w:t>
      </w:r>
      <w:r>
        <w:rPr>
          <w:rFonts w:ascii="Verdana" w:hAnsi="Verdana" w:cs="Geneva"/>
          <w:b/>
          <w:color w:val="000051"/>
        </w:rPr>
        <w:t>:</w:t>
      </w:r>
    </w:p>
    <w:p w14:paraId="1146D2C2"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color w:val="000051"/>
        </w:rPr>
        <w:t>-</w:t>
      </w:r>
      <w:r>
        <w:rPr>
          <w:rFonts w:ascii="Verdana" w:hAnsi="Verdana" w:cs="Geneva"/>
          <w:b/>
          <w:color w:val="000051"/>
        </w:rPr>
        <w:t>Summative assessments</w:t>
      </w:r>
      <w:r w:rsidRPr="00CB6581">
        <w:rPr>
          <w:rFonts w:ascii="Verdana" w:hAnsi="Verdana" w:cs="Geneva"/>
          <w:b/>
          <w:color w:val="000051"/>
        </w:rPr>
        <w:t xml:space="preserve"> - 40%</w:t>
      </w:r>
    </w:p>
    <w:p w14:paraId="65101C17"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color w:val="000051"/>
        </w:rPr>
        <w:tab/>
      </w:r>
      <w:r>
        <w:rPr>
          <w:rFonts w:ascii="Verdana" w:hAnsi="Verdana" w:cs="Geneva"/>
          <w:color w:val="000051"/>
        </w:rPr>
        <w:tab/>
      </w:r>
      <w:r w:rsidRPr="00CB6581">
        <w:rPr>
          <w:rFonts w:ascii="Verdana" w:hAnsi="Verdana" w:cs="Geneva"/>
          <w:color w:val="000051"/>
        </w:rPr>
        <w:t xml:space="preserve">-Tests and projects </w:t>
      </w:r>
    </w:p>
    <w:p w14:paraId="3612805D" w14:textId="77777777" w:rsidR="007B735F" w:rsidRPr="00CB6581"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b/>
          <w:color w:val="000051"/>
        </w:rPr>
        <w:t>-Formative assessments – 4</w:t>
      </w:r>
      <w:r w:rsidRPr="00CB6581">
        <w:rPr>
          <w:rFonts w:ascii="Verdana" w:hAnsi="Verdana" w:cs="Geneva"/>
          <w:b/>
          <w:color w:val="000051"/>
        </w:rPr>
        <w:t>0%</w:t>
      </w:r>
    </w:p>
    <w:p w14:paraId="7ED339BC" w14:textId="77777777" w:rsidR="007B735F" w:rsidRPr="00230DF0" w:rsidRDefault="007B735F" w:rsidP="007B735F">
      <w:pPr>
        <w:widowControl w:val="0"/>
        <w:tabs>
          <w:tab w:val="left" w:pos="720"/>
          <w:tab w:val="left" w:pos="1260"/>
        </w:tabs>
        <w:autoSpaceDE w:val="0"/>
        <w:autoSpaceDN w:val="0"/>
        <w:adjustRightInd w:val="0"/>
        <w:ind w:left="720" w:hanging="180"/>
        <w:rPr>
          <w:rFonts w:ascii="Verdana" w:hAnsi="Verdana" w:cs="Geneva"/>
          <w:color w:val="000051"/>
        </w:rPr>
      </w:pPr>
      <w:r w:rsidRPr="00CB6581">
        <w:rPr>
          <w:rFonts w:ascii="Verdana" w:hAnsi="Verdana" w:cs="Geneva"/>
          <w:color w:val="000051"/>
        </w:rPr>
        <w:tab/>
      </w:r>
      <w:r w:rsidRPr="00CB6581">
        <w:rPr>
          <w:rFonts w:ascii="Verdana" w:hAnsi="Verdana" w:cs="Geneva"/>
          <w:color w:val="000051"/>
        </w:rPr>
        <w:tab/>
        <w:t>-Qu</w:t>
      </w:r>
      <w:r>
        <w:rPr>
          <w:rFonts w:ascii="Verdana" w:hAnsi="Verdana" w:cs="Geneva"/>
          <w:color w:val="000051"/>
        </w:rPr>
        <w:t>izzes, daily grades, and homework</w:t>
      </w:r>
    </w:p>
    <w:p w14:paraId="085AEC38" w14:textId="77777777" w:rsidR="007B735F" w:rsidRDefault="007B735F" w:rsidP="007B735F">
      <w:pPr>
        <w:widowControl w:val="0"/>
        <w:tabs>
          <w:tab w:val="left" w:pos="720"/>
          <w:tab w:val="left" w:pos="1260"/>
        </w:tabs>
        <w:autoSpaceDE w:val="0"/>
        <w:autoSpaceDN w:val="0"/>
        <w:adjustRightInd w:val="0"/>
        <w:ind w:left="720" w:hanging="180"/>
        <w:rPr>
          <w:rFonts w:ascii="Verdana" w:hAnsi="Verdana" w:cs="Geneva"/>
          <w:b/>
          <w:color w:val="000051"/>
        </w:rPr>
      </w:pPr>
      <w:r>
        <w:rPr>
          <w:rFonts w:ascii="Verdana" w:hAnsi="Verdana" w:cs="Geneva"/>
          <w:b/>
          <w:color w:val="000051"/>
        </w:rPr>
        <w:t>-</w:t>
      </w:r>
      <w:r w:rsidRPr="007D1932">
        <w:rPr>
          <w:rFonts w:ascii="Verdana" w:hAnsi="Verdana" w:cs="Geneva"/>
          <w:b/>
          <w:color w:val="000051"/>
        </w:rPr>
        <w:t>End of Course Test - 20%</w:t>
      </w:r>
    </w:p>
    <w:p w14:paraId="179FF07B" w14:textId="0D24E313" w:rsidR="003F260C" w:rsidRPr="00B55BC5" w:rsidRDefault="007B735F" w:rsidP="00B55BC5">
      <w:pPr>
        <w:widowControl w:val="0"/>
        <w:tabs>
          <w:tab w:val="left" w:pos="720"/>
          <w:tab w:val="left" w:pos="1260"/>
        </w:tabs>
        <w:autoSpaceDE w:val="0"/>
        <w:autoSpaceDN w:val="0"/>
        <w:adjustRightInd w:val="0"/>
        <w:ind w:left="720" w:hanging="180"/>
        <w:rPr>
          <w:rFonts w:ascii="Verdana" w:hAnsi="Verdana" w:cs="Geneva"/>
          <w:color w:val="000051"/>
        </w:rPr>
      </w:pPr>
      <w:r>
        <w:rPr>
          <w:rFonts w:ascii="Verdana" w:hAnsi="Verdana" w:cs="Geneva"/>
          <w:b/>
          <w:color w:val="000051"/>
        </w:rPr>
        <w:tab/>
      </w:r>
      <w:r>
        <w:rPr>
          <w:rFonts w:ascii="Verdana" w:hAnsi="Verdana" w:cs="Geneva"/>
          <w:b/>
          <w:color w:val="000051"/>
        </w:rPr>
        <w:tab/>
      </w:r>
      <w:r>
        <w:rPr>
          <w:rFonts w:ascii="Verdana" w:hAnsi="Verdana" w:cs="Geneva"/>
          <w:color w:val="000051"/>
        </w:rPr>
        <w:t>-Final exam</w:t>
      </w:r>
    </w:p>
    <w:p w14:paraId="16E637DC" w14:textId="77777777" w:rsidR="000B0EFB" w:rsidRDefault="007B0194" w:rsidP="007B0194">
      <w:pPr>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tab/>
      </w:r>
    </w:p>
    <w:p w14:paraId="6DD95FDE" w14:textId="7CB06A2D" w:rsidR="003F260C" w:rsidRPr="00CB6581" w:rsidRDefault="003F260C" w:rsidP="007B0194">
      <w:pPr>
        <w:widowControl w:val="0"/>
        <w:tabs>
          <w:tab w:val="left" w:pos="720"/>
          <w:tab w:val="left" w:pos="1260"/>
        </w:tabs>
        <w:autoSpaceDE w:val="0"/>
        <w:autoSpaceDN w:val="0"/>
        <w:adjustRightInd w:val="0"/>
        <w:rPr>
          <w:rFonts w:ascii="Verdana" w:hAnsi="Verdana" w:cs="Geneva"/>
          <w:color w:val="000051"/>
        </w:rPr>
      </w:pPr>
      <w:r w:rsidRPr="00CB6581">
        <w:rPr>
          <w:rFonts w:ascii="Verdana" w:hAnsi="Verdana" w:cs="Geneva"/>
          <w:color w:val="000051"/>
        </w:rPr>
        <w:t>* Tests and quizzes are subject to time limitations in order to prepare students for the time constraints of the EOCT.  Any questions not answered within the time limit will be counted as incorrect.  (Exceptions will be made for students with educational plans that allow for extra time.)</w:t>
      </w:r>
    </w:p>
    <w:p w14:paraId="569091E2" w14:textId="4099136A" w:rsidR="003F260C" w:rsidRPr="00A632E9" w:rsidRDefault="007B0194" w:rsidP="00A632E9">
      <w:pPr>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tab/>
      </w:r>
      <w:r w:rsidR="003F260C" w:rsidRPr="00CB6581">
        <w:rPr>
          <w:rFonts w:ascii="Verdana" w:hAnsi="Verdana" w:cs="Geneva"/>
          <w:color w:val="000051"/>
        </w:rPr>
        <w:t>* WORK MUST BE SHOWN FOR ALL ASSIGNED PROBLEMS (tests, quizzes, class work, or homework) OR IT WILL BE COUNTED INCORRECT.  If a problem is completed entirely on a calculator, then the student must write down what they entered into their calculator to receive credit.</w:t>
      </w:r>
    </w:p>
    <w:p w14:paraId="6D9A5BE1" w14:textId="77777777" w:rsidR="003F260C" w:rsidRDefault="003F260C" w:rsidP="001C3F4F">
      <w:pPr>
        <w:widowControl w:val="0"/>
        <w:tabs>
          <w:tab w:val="left" w:pos="720"/>
          <w:tab w:val="left" w:pos="1260"/>
        </w:tabs>
        <w:autoSpaceDE w:val="0"/>
        <w:autoSpaceDN w:val="0"/>
        <w:adjustRightInd w:val="0"/>
        <w:rPr>
          <w:rFonts w:ascii="Verdana" w:hAnsi="Verdana" w:cs="Geneva"/>
          <w:color w:val="000051"/>
        </w:rPr>
      </w:pPr>
    </w:p>
    <w:p w14:paraId="5DDFC91C" w14:textId="34763C1D" w:rsidR="00E3670C" w:rsidRPr="00E77727" w:rsidRDefault="00E3670C" w:rsidP="00E3670C">
      <w:pPr>
        <w:widowControl w:val="0"/>
        <w:tabs>
          <w:tab w:val="left" w:pos="720"/>
          <w:tab w:val="left" w:pos="1260"/>
        </w:tabs>
        <w:autoSpaceDE w:val="0"/>
        <w:autoSpaceDN w:val="0"/>
        <w:adjustRightInd w:val="0"/>
        <w:ind w:left="720" w:hanging="180"/>
        <w:jc w:val="center"/>
        <w:rPr>
          <w:rFonts w:ascii="Verdana" w:hAnsi="Verdana" w:cs="Geneva"/>
          <w:u w:val="single"/>
        </w:rPr>
      </w:pPr>
      <w:r w:rsidRPr="00E77727">
        <w:rPr>
          <w:rFonts w:ascii="Verdana" w:hAnsi="Verdana" w:cs="Geneva"/>
          <w:b/>
          <w:bCs/>
          <w:u w:val="single"/>
        </w:rPr>
        <w:t>Classroom Rules</w:t>
      </w:r>
      <w:r w:rsidR="000B0EFB">
        <w:rPr>
          <w:rFonts w:ascii="Verdana" w:hAnsi="Verdana" w:cs="Geneva"/>
          <w:b/>
          <w:bCs/>
          <w:u w:val="single"/>
        </w:rPr>
        <w:t xml:space="preserve"> &amp; Procedures</w:t>
      </w:r>
    </w:p>
    <w:p w14:paraId="6D331475" w14:textId="77777777" w:rsidR="00E3670C" w:rsidRPr="00B6598A" w:rsidRDefault="00E3670C" w:rsidP="00E3670C">
      <w:pPr>
        <w:widowControl w:val="0"/>
        <w:numPr>
          <w:ilvl w:val="0"/>
          <w:numId w:val="15"/>
        </w:numPr>
        <w:tabs>
          <w:tab w:val="left" w:pos="720"/>
          <w:tab w:val="left" w:pos="1260"/>
        </w:tabs>
        <w:autoSpaceDE w:val="0"/>
        <w:autoSpaceDN w:val="0"/>
        <w:adjustRightInd w:val="0"/>
        <w:rPr>
          <w:rFonts w:ascii="Verdana" w:hAnsi="Verdana" w:cs="Geneva"/>
          <w:bCs/>
        </w:rPr>
      </w:pPr>
      <w:r w:rsidRPr="00E77727">
        <w:rPr>
          <w:rFonts w:ascii="Verdana" w:hAnsi="Verdana" w:cs="Geneva"/>
          <w:b/>
          <w:bCs/>
        </w:rPr>
        <w:t>Be Respectful</w:t>
      </w:r>
      <w:r w:rsidRPr="00E77727">
        <w:rPr>
          <w:rFonts w:ascii="Verdana" w:hAnsi="Verdana" w:cs="Geneva"/>
          <w:bCs/>
        </w:rPr>
        <w:t xml:space="preserve"> – Do not talk during instructional time, during cl</w:t>
      </w:r>
      <w:r>
        <w:rPr>
          <w:rFonts w:ascii="Verdana" w:hAnsi="Verdana" w:cs="Geneva"/>
          <w:bCs/>
        </w:rPr>
        <w:t xml:space="preserve">ass work, during group work. No </w:t>
      </w:r>
      <w:r w:rsidRPr="00B6598A">
        <w:rPr>
          <w:rFonts w:ascii="Verdana" w:hAnsi="Verdana" w:cs="Geneva"/>
          <w:bCs/>
        </w:rPr>
        <w:t xml:space="preserve">talking back to the teacher or other students. Respect the teachers’ property, and other students’ property. </w:t>
      </w:r>
    </w:p>
    <w:p w14:paraId="5917F27D" w14:textId="2202608D" w:rsidR="00E3670C" w:rsidRPr="000B0EFB" w:rsidRDefault="00E3670C" w:rsidP="000B0EFB">
      <w:pPr>
        <w:widowControl w:val="0"/>
        <w:numPr>
          <w:ilvl w:val="0"/>
          <w:numId w:val="15"/>
        </w:numPr>
        <w:tabs>
          <w:tab w:val="left" w:pos="720"/>
          <w:tab w:val="left" w:pos="1260"/>
        </w:tabs>
        <w:autoSpaceDE w:val="0"/>
        <w:autoSpaceDN w:val="0"/>
        <w:adjustRightInd w:val="0"/>
        <w:rPr>
          <w:rFonts w:ascii="Verdana" w:hAnsi="Verdana" w:cs="Geneva"/>
          <w:bCs/>
        </w:rPr>
      </w:pPr>
      <w:r w:rsidRPr="00E77727">
        <w:rPr>
          <w:rFonts w:ascii="Verdana" w:hAnsi="Verdana" w:cs="Geneva"/>
          <w:b/>
          <w:bCs/>
        </w:rPr>
        <w:t>Be on Task</w:t>
      </w:r>
      <w:r w:rsidRPr="00E77727">
        <w:rPr>
          <w:rFonts w:ascii="Verdana" w:hAnsi="Verdana" w:cs="Geneva"/>
          <w:bCs/>
        </w:rPr>
        <w:t xml:space="preserve"> – Take notes during instruction time, be working during class work time, and participate </w:t>
      </w:r>
      <w:r w:rsidRPr="000B0EFB">
        <w:rPr>
          <w:rFonts w:ascii="Verdana" w:hAnsi="Verdana" w:cs="Geneva"/>
          <w:bCs/>
        </w:rPr>
        <w:t xml:space="preserve">during class. </w:t>
      </w:r>
    </w:p>
    <w:p w14:paraId="06BE7B22" w14:textId="77777777" w:rsidR="00E3670C" w:rsidRDefault="00E3670C" w:rsidP="00E3670C">
      <w:pPr>
        <w:widowControl w:val="0"/>
        <w:numPr>
          <w:ilvl w:val="0"/>
          <w:numId w:val="15"/>
        </w:numPr>
        <w:tabs>
          <w:tab w:val="left" w:pos="720"/>
          <w:tab w:val="left" w:pos="1260"/>
        </w:tabs>
        <w:autoSpaceDE w:val="0"/>
        <w:autoSpaceDN w:val="0"/>
        <w:adjustRightInd w:val="0"/>
        <w:rPr>
          <w:rFonts w:ascii="Verdana" w:hAnsi="Verdana" w:cs="Geneva"/>
          <w:bCs/>
        </w:rPr>
      </w:pPr>
      <w:r w:rsidRPr="00E77727">
        <w:rPr>
          <w:rFonts w:ascii="Verdana" w:hAnsi="Verdana" w:cs="Geneva"/>
          <w:b/>
          <w:bCs/>
        </w:rPr>
        <w:t>Be Prepared</w:t>
      </w:r>
      <w:r w:rsidRPr="00E77727">
        <w:rPr>
          <w:rFonts w:ascii="Verdana" w:hAnsi="Verdana" w:cs="Geneva"/>
          <w:bCs/>
        </w:rPr>
        <w:t xml:space="preserve"> – Make sure that you have all the materials necessary for class. </w:t>
      </w:r>
    </w:p>
    <w:p w14:paraId="4A434EA2" w14:textId="77777777" w:rsidR="000B0EFB" w:rsidRDefault="00A632E9"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A632E9">
        <w:rPr>
          <w:rFonts w:ascii="Verdana" w:hAnsi="Verdana" w:cs="Geneva"/>
          <w:b/>
          <w:color w:val="000000" w:themeColor="text1"/>
        </w:rPr>
        <w:t>Follow directions</w:t>
      </w:r>
      <w:r>
        <w:rPr>
          <w:rFonts w:ascii="Verdana" w:hAnsi="Verdana" w:cs="Geneva"/>
          <w:color w:val="000000" w:themeColor="text1"/>
        </w:rPr>
        <w:t xml:space="preserve"> - </w:t>
      </w:r>
      <w:r w:rsidRPr="00A632E9">
        <w:rPr>
          <w:rFonts w:ascii="Verdana" w:hAnsi="Verdana" w:cs="Geneva"/>
          <w:color w:val="000000" w:themeColor="text1"/>
        </w:rPr>
        <w:t>Do what is asked the first time it is asked.</w:t>
      </w:r>
    </w:p>
    <w:p w14:paraId="0AB72052" w14:textId="77777777" w:rsidR="000B0EFB" w:rsidRPr="000B0EFB" w:rsidRDefault="00E3670C"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0B0EFB">
        <w:rPr>
          <w:rFonts w:ascii="Verdana" w:hAnsi="Verdana" w:cs="Geneva"/>
          <w:b/>
          <w:bCs/>
        </w:rPr>
        <w:t xml:space="preserve">Be on time – </w:t>
      </w:r>
      <w:r w:rsidRPr="000B0EFB">
        <w:rPr>
          <w:rFonts w:ascii="Verdana" w:hAnsi="Verdana" w:cs="Geneva"/>
          <w:bCs/>
        </w:rPr>
        <w:t>You need to be in class before the tardy bell rings.</w:t>
      </w:r>
      <w:r w:rsidRPr="000B0EFB">
        <w:rPr>
          <w:rFonts w:ascii="Verdana" w:hAnsi="Verdana" w:cs="Geneva"/>
          <w:b/>
          <w:bCs/>
        </w:rPr>
        <w:t xml:space="preserve"> </w:t>
      </w:r>
    </w:p>
    <w:p w14:paraId="28D6A2E7" w14:textId="77777777" w:rsidR="000B0EFB" w:rsidRPr="000B0EFB" w:rsidRDefault="00E3670C"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0B0EFB">
        <w:rPr>
          <w:rFonts w:ascii="Verdana" w:hAnsi="Verdana" w:cs="Geneva"/>
          <w:b/>
          <w:bCs/>
        </w:rPr>
        <w:t xml:space="preserve">Be ready – </w:t>
      </w:r>
      <w:r w:rsidRPr="000B0EFB">
        <w:rPr>
          <w:rFonts w:ascii="Verdana" w:hAnsi="Verdana" w:cs="Geneva"/>
          <w:bCs/>
        </w:rPr>
        <w:t xml:space="preserve">You need to be in your seat, with your notebook and pencil out, and any homework assignment out before the bell rings. </w:t>
      </w:r>
    </w:p>
    <w:p w14:paraId="74A70F91" w14:textId="77777777" w:rsidR="000B0EFB" w:rsidRPr="000B0EFB" w:rsidRDefault="00E3670C"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0B0EFB">
        <w:rPr>
          <w:rFonts w:ascii="Verdana" w:hAnsi="Verdana" w:cs="Geneva"/>
          <w:b/>
          <w:bCs/>
        </w:rPr>
        <w:t xml:space="preserve">Work diligently – </w:t>
      </w:r>
      <w:r w:rsidRPr="000B0EFB">
        <w:rPr>
          <w:rFonts w:ascii="Verdana" w:hAnsi="Verdana" w:cs="Geneva"/>
          <w:bCs/>
        </w:rPr>
        <w:t xml:space="preserve">Work hard in this class because that is what is needed to be successful. </w:t>
      </w:r>
    </w:p>
    <w:p w14:paraId="4C1D126A" w14:textId="77777777" w:rsidR="000B0EFB" w:rsidRPr="000B0EFB" w:rsidRDefault="00E3670C"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0B0EFB">
        <w:rPr>
          <w:rFonts w:ascii="Verdana" w:hAnsi="Verdana" w:cs="Geneva"/>
          <w:b/>
          <w:bCs/>
        </w:rPr>
        <w:t xml:space="preserve">Do your homework – </w:t>
      </w:r>
      <w:r w:rsidRPr="000B0EFB">
        <w:rPr>
          <w:rFonts w:ascii="Verdana" w:hAnsi="Verdana" w:cs="Geneva"/>
          <w:bCs/>
        </w:rPr>
        <w:t xml:space="preserve">Homework is an instrument for success. </w:t>
      </w:r>
      <w:r w:rsidR="000B0EFB" w:rsidRPr="000B0EFB">
        <w:rPr>
          <w:rFonts w:ascii="Verdana" w:hAnsi="Verdana" w:cs="Geneva"/>
          <w:bCs/>
        </w:rPr>
        <w:t>J</w:t>
      </w:r>
      <w:r w:rsidRPr="000B0EFB">
        <w:rPr>
          <w:rFonts w:ascii="Verdana" w:hAnsi="Verdana" w:cs="Geneva"/>
          <w:bCs/>
        </w:rPr>
        <w:t>ust like anything else that requires practice</w:t>
      </w:r>
      <w:r w:rsidR="000B0EFB" w:rsidRPr="000B0EFB">
        <w:rPr>
          <w:rFonts w:ascii="Verdana" w:hAnsi="Verdana" w:cs="Geneva"/>
          <w:bCs/>
        </w:rPr>
        <w:t>, t</w:t>
      </w:r>
      <w:r w:rsidRPr="000B0EFB">
        <w:rPr>
          <w:rFonts w:ascii="Verdana" w:hAnsi="Verdana" w:cs="Geneva"/>
          <w:bCs/>
        </w:rPr>
        <w:t>he more you practice, the more proficient you become at the necessary math skills needed for this class.</w:t>
      </w:r>
      <w:r w:rsidRPr="000B0EFB">
        <w:rPr>
          <w:rFonts w:ascii="Verdana" w:hAnsi="Verdana" w:cs="Geneva"/>
          <w:b/>
          <w:bCs/>
        </w:rPr>
        <w:t xml:space="preserve"> </w:t>
      </w:r>
    </w:p>
    <w:p w14:paraId="1BAD9CCF" w14:textId="70B0DD0C" w:rsidR="001C3F4F" w:rsidRPr="000B0EFB" w:rsidRDefault="00A632E9" w:rsidP="000B0EFB">
      <w:pPr>
        <w:pStyle w:val="ListParagraph"/>
        <w:widowControl w:val="0"/>
        <w:numPr>
          <w:ilvl w:val="0"/>
          <w:numId w:val="15"/>
        </w:numPr>
        <w:tabs>
          <w:tab w:val="left" w:pos="720"/>
          <w:tab w:val="left" w:pos="1260"/>
        </w:tabs>
        <w:autoSpaceDE w:val="0"/>
        <w:autoSpaceDN w:val="0"/>
        <w:adjustRightInd w:val="0"/>
        <w:rPr>
          <w:rFonts w:ascii="Verdana" w:hAnsi="Verdana" w:cs="Geneva"/>
          <w:color w:val="000000" w:themeColor="text1"/>
        </w:rPr>
      </w:pPr>
      <w:r w:rsidRPr="000B0EFB">
        <w:rPr>
          <w:rFonts w:ascii="Verdana" w:hAnsi="Verdana" w:cs="Geneva"/>
          <w:b/>
          <w:bCs/>
        </w:rPr>
        <w:t>Cell Phones</w:t>
      </w:r>
      <w:r w:rsidRPr="000B0EFB">
        <w:rPr>
          <w:rFonts w:ascii="Verdana" w:hAnsi="Verdana" w:cs="Geneva"/>
          <w:bCs/>
        </w:rPr>
        <w:t xml:space="preserve"> – If you are going to the restroom, your cell phone must be place</w:t>
      </w:r>
      <w:r w:rsidR="000B0EFB" w:rsidRPr="000B0EFB">
        <w:rPr>
          <w:rFonts w:ascii="Verdana" w:hAnsi="Verdana" w:cs="Geneva"/>
          <w:bCs/>
        </w:rPr>
        <w:t>d</w:t>
      </w:r>
      <w:r w:rsidRPr="000B0EFB">
        <w:rPr>
          <w:rFonts w:ascii="Verdana" w:hAnsi="Verdana" w:cs="Geneva"/>
          <w:bCs/>
        </w:rPr>
        <w:t xml:space="preserve"> on my desk before you leave to go to the restroom.</w:t>
      </w:r>
    </w:p>
    <w:p w14:paraId="6E657C46" w14:textId="77777777" w:rsidR="001C3F4F" w:rsidRDefault="001C3F4F" w:rsidP="00A632E9">
      <w:pPr>
        <w:pStyle w:val="ListParagraph"/>
        <w:widowControl w:val="0"/>
        <w:tabs>
          <w:tab w:val="left" w:pos="720"/>
          <w:tab w:val="left" w:pos="1260"/>
        </w:tabs>
        <w:autoSpaceDE w:val="0"/>
        <w:autoSpaceDN w:val="0"/>
        <w:adjustRightInd w:val="0"/>
        <w:rPr>
          <w:rFonts w:ascii="Verdana" w:hAnsi="Verdana" w:cs="Geneva"/>
          <w:color w:val="000051"/>
        </w:rPr>
      </w:pPr>
    </w:p>
    <w:p w14:paraId="13D787D4" w14:textId="3CAD8E56" w:rsidR="00A632E9" w:rsidRPr="00134B1F" w:rsidRDefault="00134B1F" w:rsidP="00134B1F">
      <w:pPr>
        <w:pStyle w:val="ListParagraph"/>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t>**</w:t>
      </w:r>
      <w:r w:rsidR="00A632E9" w:rsidRPr="00A632E9">
        <w:rPr>
          <w:rFonts w:ascii="Verdana" w:hAnsi="Verdana" w:cs="Geneva"/>
          <w:color w:val="000051"/>
        </w:rPr>
        <w:t xml:space="preserve">*Failure to follow classroom rules </w:t>
      </w:r>
      <w:r w:rsidR="001C3F4F">
        <w:rPr>
          <w:rFonts w:ascii="Verdana" w:hAnsi="Verdana" w:cs="Geneva"/>
          <w:color w:val="000051"/>
        </w:rPr>
        <w:t xml:space="preserve">and procedures </w:t>
      </w:r>
      <w:r w:rsidR="00A632E9" w:rsidRPr="00A632E9">
        <w:rPr>
          <w:rFonts w:ascii="Verdana" w:hAnsi="Verdana" w:cs="Geneva"/>
          <w:color w:val="000051"/>
        </w:rPr>
        <w:t>will result in disciplinary consequences.  These consequences include, but are not limited to, a verbal warning, contacting the parent/guardian, afternoon/after school detention, lunch detention, and referral to the administration.</w:t>
      </w:r>
    </w:p>
    <w:p w14:paraId="040BDBA2" w14:textId="7DE2CC4E" w:rsidR="00A632E9" w:rsidRPr="00134B1F" w:rsidRDefault="00134B1F" w:rsidP="00134B1F">
      <w:pPr>
        <w:pStyle w:val="ListParagraph"/>
        <w:widowControl w:val="0"/>
        <w:tabs>
          <w:tab w:val="left" w:pos="720"/>
          <w:tab w:val="left" w:pos="1260"/>
        </w:tabs>
        <w:autoSpaceDE w:val="0"/>
        <w:autoSpaceDN w:val="0"/>
        <w:adjustRightInd w:val="0"/>
        <w:rPr>
          <w:rFonts w:ascii="Verdana" w:hAnsi="Verdana" w:cs="Geneva"/>
          <w:color w:val="000051"/>
        </w:rPr>
      </w:pPr>
      <w:r>
        <w:rPr>
          <w:rFonts w:ascii="Verdana" w:hAnsi="Verdana" w:cs="Geneva"/>
          <w:color w:val="000051"/>
        </w:rPr>
        <w:t>**</w:t>
      </w:r>
      <w:r w:rsidR="00A632E9" w:rsidRPr="00A632E9">
        <w:rPr>
          <w:rFonts w:ascii="Verdana" w:hAnsi="Verdana" w:cs="Geneva"/>
          <w:color w:val="000051"/>
        </w:rPr>
        <w:t>*Academic dishonesty (i.e., cheating, plagiarism) will not be tolerated in this class.   Actions involving academic dishonesty will be handled according to the policies stated in the school handbook in cooperation with the parents and administration.</w:t>
      </w:r>
    </w:p>
    <w:p w14:paraId="6F00458B" w14:textId="77777777" w:rsidR="003F260C" w:rsidRDefault="003F260C">
      <w:pPr>
        <w:rPr>
          <w:rFonts w:ascii="Verdana" w:hAnsi="Verdana"/>
        </w:rPr>
      </w:pPr>
    </w:p>
    <w:p w14:paraId="750868C9" w14:textId="77777777" w:rsidR="000B0EFB" w:rsidRPr="00180BBF" w:rsidRDefault="000B0EFB" w:rsidP="000B0EFB">
      <w:pPr>
        <w:pStyle w:val="ListParagraph"/>
        <w:widowControl w:val="0"/>
        <w:tabs>
          <w:tab w:val="left" w:pos="720"/>
          <w:tab w:val="left" w:pos="1260"/>
        </w:tabs>
        <w:autoSpaceDE w:val="0"/>
        <w:autoSpaceDN w:val="0"/>
        <w:adjustRightInd w:val="0"/>
        <w:rPr>
          <w:rFonts w:ascii="Verdana" w:hAnsi="Verdana" w:cs="Geneva"/>
          <w:color w:val="000051"/>
        </w:rPr>
      </w:pPr>
      <w:r w:rsidRPr="00A632E9">
        <w:rPr>
          <w:rFonts w:ascii="Verdana" w:hAnsi="Verdana" w:cs="Geneva"/>
          <w:color w:val="000051"/>
        </w:rPr>
        <w:t>******This syllabus can be changed at the discretion of the teacher and/or administration.</w:t>
      </w:r>
    </w:p>
    <w:p w14:paraId="7878EA57" w14:textId="77777777" w:rsidR="003F260C" w:rsidRPr="00CB6581" w:rsidRDefault="003F260C">
      <w:pPr>
        <w:rPr>
          <w:rFonts w:ascii="Verdana" w:hAnsi="Verdana"/>
        </w:rPr>
      </w:pPr>
    </w:p>
    <w:p w14:paraId="51C30DC1" w14:textId="77777777" w:rsidR="003F260C" w:rsidRPr="000B26A5" w:rsidRDefault="003F260C">
      <w:pPr>
        <w:rPr>
          <w:rFonts w:ascii="Verdana" w:hAnsi="Verdana"/>
          <w:b/>
        </w:rPr>
      </w:pPr>
      <w:r>
        <w:rPr>
          <w:rFonts w:ascii="Verdana" w:hAnsi="Verdana"/>
          <w:b/>
        </w:rPr>
        <w:lastRenderedPageBreak/>
        <w:t>Student Name (Printed) ________________________________________</w:t>
      </w:r>
    </w:p>
    <w:p w14:paraId="42F39295" w14:textId="77777777" w:rsidR="003F260C" w:rsidRDefault="003F260C">
      <w:pPr>
        <w:rPr>
          <w:rFonts w:ascii="Verdana" w:hAnsi="Verdana"/>
          <w:b/>
        </w:rPr>
      </w:pPr>
    </w:p>
    <w:p w14:paraId="154B466F" w14:textId="4F752B42" w:rsidR="003F260C" w:rsidRPr="00CB6581" w:rsidRDefault="003F260C">
      <w:pPr>
        <w:rPr>
          <w:rFonts w:ascii="Verdana" w:hAnsi="Verdana"/>
        </w:rPr>
      </w:pPr>
      <w:r w:rsidRPr="00945CCA">
        <w:rPr>
          <w:rFonts w:ascii="Verdana" w:hAnsi="Verdana"/>
          <w:b/>
        </w:rPr>
        <w:t>Please return</w:t>
      </w:r>
      <w:r w:rsidRPr="00CB6581">
        <w:rPr>
          <w:rFonts w:ascii="Verdana" w:hAnsi="Verdana"/>
        </w:rPr>
        <w:t xml:space="preserve"> </w:t>
      </w:r>
      <w:r>
        <w:rPr>
          <w:rFonts w:ascii="Verdana" w:hAnsi="Verdana"/>
          <w:b/>
        </w:rPr>
        <w:t>by</w:t>
      </w:r>
      <w:r w:rsidRPr="00CB6581">
        <w:rPr>
          <w:rFonts w:ascii="Verdana" w:hAnsi="Verdana"/>
        </w:rPr>
        <w:t xml:space="preserve"> </w:t>
      </w:r>
      <w:r w:rsidR="003E53CE">
        <w:rPr>
          <w:rFonts w:ascii="Verdana" w:hAnsi="Verdana"/>
          <w:b/>
        </w:rPr>
        <w:t>Friday</w:t>
      </w:r>
      <w:r w:rsidR="007B735F">
        <w:rPr>
          <w:rFonts w:ascii="Verdana" w:hAnsi="Verdana"/>
          <w:b/>
        </w:rPr>
        <w:t xml:space="preserve">, </w:t>
      </w:r>
      <w:r w:rsidR="003E53CE">
        <w:rPr>
          <w:rFonts w:ascii="Verdana" w:hAnsi="Verdana"/>
          <w:b/>
        </w:rPr>
        <w:t>January 1</w:t>
      </w:r>
      <w:r w:rsidR="00257DD1">
        <w:rPr>
          <w:rFonts w:ascii="Verdana" w:hAnsi="Verdana"/>
          <w:b/>
        </w:rPr>
        <w:t>0</w:t>
      </w:r>
      <w:r>
        <w:rPr>
          <w:rFonts w:ascii="Verdana" w:hAnsi="Verdana"/>
          <w:b/>
        </w:rPr>
        <w:t>, 20</w:t>
      </w:r>
      <w:r w:rsidR="00257DD1">
        <w:rPr>
          <w:rFonts w:ascii="Verdana" w:hAnsi="Verdana"/>
          <w:b/>
        </w:rPr>
        <w:t>20</w:t>
      </w:r>
      <w:r w:rsidRPr="00CB6581">
        <w:rPr>
          <w:rFonts w:ascii="Verdana" w:hAnsi="Verdana"/>
        </w:rPr>
        <w:t xml:space="preserve">.  </w:t>
      </w:r>
    </w:p>
    <w:p w14:paraId="03D9BDCF" w14:textId="77777777" w:rsidR="003F260C" w:rsidRPr="00CB6581" w:rsidRDefault="003F260C">
      <w:pPr>
        <w:rPr>
          <w:rFonts w:ascii="Verdana" w:hAnsi="Verdana"/>
        </w:rPr>
      </w:pPr>
    </w:p>
    <w:p w14:paraId="53536B7D" w14:textId="77777777" w:rsidR="003F260C" w:rsidRPr="00180BBF" w:rsidRDefault="003F260C">
      <w:pPr>
        <w:rPr>
          <w:rFonts w:ascii="Verdana" w:hAnsi="Verdana"/>
          <w:b/>
        </w:rPr>
      </w:pPr>
      <w:r w:rsidRPr="00180BBF">
        <w:rPr>
          <w:rFonts w:ascii="Verdana" w:hAnsi="Verdana"/>
          <w:b/>
        </w:rPr>
        <w:t>We (student and parents/guardians) have read the syllabus and agree to the policies stated above.</w:t>
      </w:r>
    </w:p>
    <w:p w14:paraId="424F8A94" w14:textId="77777777" w:rsidR="003F260C" w:rsidRPr="00CB6581" w:rsidRDefault="003F260C">
      <w:pPr>
        <w:rPr>
          <w:rFonts w:ascii="Verdana" w:hAnsi="Verdana"/>
        </w:rPr>
      </w:pPr>
    </w:p>
    <w:p w14:paraId="00842663" w14:textId="77777777" w:rsidR="003F260C" w:rsidRPr="00CB6581" w:rsidRDefault="003F260C">
      <w:pPr>
        <w:rPr>
          <w:rFonts w:ascii="Verdana" w:hAnsi="Verdana"/>
        </w:rPr>
      </w:pPr>
      <w:r w:rsidRPr="00945CCA">
        <w:rPr>
          <w:rFonts w:ascii="Verdana" w:hAnsi="Verdana"/>
          <w:b/>
        </w:rPr>
        <w:t>Student’s Signature</w:t>
      </w:r>
      <w:r w:rsidRPr="00CB6581">
        <w:rPr>
          <w:rFonts w:ascii="Verdana" w:hAnsi="Verdana"/>
        </w:rPr>
        <w:t>:</w:t>
      </w:r>
      <w:r>
        <w:rPr>
          <w:rFonts w:ascii="Verdana" w:hAnsi="Verdana"/>
        </w:rPr>
        <w:t xml:space="preserve"> </w:t>
      </w:r>
      <w:r w:rsidRPr="00CB6581">
        <w:rPr>
          <w:rFonts w:ascii="Verdana" w:hAnsi="Verdana"/>
        </w:rPr>
        <w:t>_______________</w:t>
      </w:r>
      <w:r>
        <w:rPr>
          <w:rFonts w:ascii="Verdana" w:hAnsi="Verdana"/>
        </w:rPr>
        <w:t>___________________</w:t>
      </w:r>
      <w:r w:rsidRPr="00180BBF">
        <w:rPr>
          <w:rFonts w:ascii="Verdana" w:hAnsi="Verdana"/>
          <w:b/>
        </w:rPr>
        <w:t>Date:</w:t>
      </w:r>
      <w:r>
        <w:rPr>
          <w:rFonts w:ascii="Verdana" w:hAnsi="Verdana"/>
        </w:rPr>
        <w:t xml:space="preserve"> __________</w:t>
      </w:r>
    </w:p>
    <w:p w14:paraId="68C1568A" w14:textId="77777777" w:rsidR="003F260C" w:rsidRPr="00CB6581" w:rsidRDefault="003F260C">
      <w:pPr>
        <w:rPr>
          <w:rFonts w:ascii="Verdana" w:hAnsi="Verdana"/>
        </w:rPr>
      </w:pPr>
    </w:p>
    <w:p w14:paraId="5C21DD46" w14:textId="77777777" w:rsidR="003F260C" w:rsidRDefault="003F260C" w:rsidP="003F260C">
      <w:pPr>
        <w:tabs>
          <w:tab w:val="left" w:pos="1980"/>
        </w:tabs>
        <w:rPr>
          <w:rFonts w:ascii="Verdana" w:hAnsi="Verdana"/>
        </w:rPr>
      </w:pPr>
      <w:r w:rsidRPr="00945CCA">
        <w:rPr>
          <w:rFonts w:ascii="Verdana" w:hAnsi="Verdana"/>
          <w:b/>
        </w:rPr>
        <w:t>Parent/Guardian</w:t>
      </w:r>
      <w:r>
        <w:rPr>
          <w:rFonts w:ascii="Verdana" w:hAnsi="Verdana"/>
          <w:b/>
        </w:rPr>
        <w:t xml:space="preserve"> Signature</w:t>
      </w:r>
      <w:r>
        <w:rPr>
          <w:rFonts w:ascii="Verdana" w:hAnsi="Verdana"/>
        </w:rPr>
        <w:t>: ______________________________</w:t>
      </w:r>
      <w:r w:rsidRPr="00180BBF">
        <w:rPr>
          <w:rFonts w:ascii="Verdana" w:hAnsi="Verdana"/>
          <w:b/>
        </w:rPr>
        <w:t>Date:</w:t>
      </w:r>
      <w:r>
        <w:rPr>
          <w:rFonts w:ascii="Verdana" w:hAnsi="Verdana"/>
        </w:rPr>
        <w:t xml:space="preserve"> __________</w:t>
      </w:r>
    </w:p>
    <w:p w14:paraId="1A32B660" w14:textId="77777777" w:rsidR="003F260C" w:rsidRDefault="003F260C" w:rsidP="003F260C">
      <w:pPr>
        <w:tabs>
          <w:tab w:val="left" w:pos="1980"/>
        </w:tabs>
        <w:rPr>
          <w:rFonts w:ascii="Verdana" w:hAnsi="Verdana"/>
        </w:rPr>
      </w:pPr>
    </w:p>
    <w:p w14:paraId="268B4297" w14:textId="77777777" w:rsidR="003F260C" w:rsidRDefault="003F260C" w:rsidP="003F260C">
      <w:pPr>
        <w:tabs>
          <w:tab w:val="left" w:pos="1980"/>
        </w:tabs>
        <w:rPr>
          <w:rFonts w:ascii="Verdana" w:hAnsi="Verdana"/>
          <w:b/>
        </w:rPr>
      </w:pPr>
      <w:r>
        <w:rPr>
          <w:rFonts w:ascii="Verdana" w:hAnsi="Verdana"/>
          <w:b/>
        </w:rPr>
        <w:t>Best Parent/Guardian Phone Contact: ________________________________</w:t>
      </w:r>
    </w:p>
    <w:p w14:paraId="478659CC" w14:textId="77777777" w:rsidR="003F260C" w:rsidRDefault="003F260C" w:rsidP="003F260C">
      <w:pPr>
        <w:tabs>
          <w:tab w:val="left" w:pos="1980"/>
        </w:tabs>
        <w:rPr>
          <w:rFonts w:ascii="Verdana" w:hAnsi="Verdana"/>
          <w:b/>
        </w:rPr>
      </w:pPr>
    </w:p>
    <w:p w14:paraId="082FB0C5" w14:textId="77777777" w:rsidR="003F260C" w:rsidRPr="000B26A5" w:rsidRDefault="003F260C" w:rsidP="003F260C">
      <w:pPr>
        <w:tabs>
          <w:tab w:val="left" w:pos="1980"/>
        </w:tabs>
        <w:rPr>
          <w:rFonts w:ascii="Verdana" w:hAnsi="Verdana"/>
          <w:b/>
        </w:rPr>
      </w:pPr>
      <w:r>
        <w:rPr>
          <w:rFonts w:ascii="Verdana" w:hAnsi="Verdana"/>
          <w:b/>
        </w:rPr>
        <w:t>Best Parent Email Contact (please print</w:t>
      </w:r>
      <w:proofErr w:type="gramStart"/>
      <w:r>
        <w:rPr>
          <w:rFonts w:ascii="Verdana" w:hAnsi="Verdana"/>
          <w:b/>
        </w:rPr>
        <w:t>):_</w:t>
      </w:r>
      <w:proofErr w:type="gramEnd"/>
      <w:r>
        <w:rPr>
          <w:rFonts w:ascii="Verdana" w:hAnsi="Verdana"/>
          <w:b/>
        </w:rPr>
        <w:t>_____________________________</w:t>
      </w:r>
    </w:p>
    <w:sectPr w:rsidR="003F260C" w:rsidRPr="000B26A5" w:rsidSect="00B55BC5">
      <w:headerReference w:type="default" r:id="rId7"/>
      <w:headerReference w:type="first" r:id="rId8"/>
      <w:pgSz w:w="12240" w:h="15840"/>
      <w:pgMar w:top="990" w:right="720" w:bottom="81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51C9" w14:textId="77777777" w:rsidR="00014A83" w:rsidRDefault="00014A83">
      <w:r>
        <w:separator/>
      </w:r>
    </w:p>
  </w:endnote>
  <w:endnote w:type="continuationSeparator" w:id="0">
    <w:p w14:paraId="5A00C939" w14:textId="77777777" w:rsidR="00014A83" w:rsidRDefault="0001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4FA2" w14:textId="77777777" w:rsidR="00014A83" w:rsidRDefault="00014A83">
      <w:r>
        <w:separator/>
      </w:r>
    </w:p>
  </w:footnote>
  <w:footnote w:type="continuationSeparator" w:id="0">
    <w:p w14:paraId="40858BE8" w14:textId="77777777" w:rsidR="00014A83" w:rsidRDefault="0001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A12" w14:textId="0FC7E559" w:rsidR="00DD2B35" w:rsidRPr="00B55BC5" w:rsidRDefault="00DD2B35" w:rsidP="00B55BC5">
    <w:pPr>
      <w:pStyle w:val="Header"/>
    </w:pPr>
    <w:r w:rsidRPr="00B55BC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63D36" w14:textId="04EBF201" w:rsidR="00B55BC5" w:rsidRPr="00CB6581" w:rsidRDefault="00B55BC5" w:rsidP="00B55BC5">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Foundations</w:t>
    </w:r>
    <w:r w:rsidR="00EC0A96">
      <w:rPr>
        <w:rFonts w:ascii="Verdana" w:hAnsi="Verdana" w:cs="Geneva"/>
        <w:b/>
        <w:color w:val="000051"/>
      </w:rPr>
      <w:t xml:space="preserve"> of Algebra - </w:t>
    </w:r>
    <w:r w:rsidRPr="00CB6581">
      <w:rPr>
        <w:rFonts w:ascii="Verdana" w:hAnsi="Verdana" w:cs="Geneva"/>
        <w:b/>
        <w:color w:val="000051"/>
      </w:rPr>
      <w:t>Course Syllabus</w:t>
    </w:r>
  </w:p>
  <w:p w14:paraId="2456E4BC" w14:textId="77777777" w:rsidR="00B55BC5" w:rsidRPr="00CB6581" w:rsidRDefault="00B55BC5" w:rsidP="00B55BC5">
    <w:pPr>
      <w:widowControl w:val="0"/>
      <w:tabs>
        <w:tab w:val="left" w:pos="720"/>
        <w:tab w:val="left" w:pos="1260"/>
      </w:tabs>
      <w:autoSpaceDE w:val="0"/>
      <w:autoSpaceDN w:val="0"/>
      <w:adjustRightInd w:val="0"/>
      <w:jc w:val="center"/>
      <w:rPr>
        <w:rFonts w:ascii="Verdana" w:hAnsi="Verdana" w:cs="Geneva"/>
        <w:b/>
        <w:color w:val="000051"/>
      </w:rPr>
    </w:pPr>
    <w:r w:rsidRPr="00CB6581">
      <w:rPr>
        <w:rFonts w:ascii="Verdana" w:hAnsi="Verdana" w:cs="Geneva"/>
        <w:b/>
        <w:color w:val="000051"/>
      </w:rPr>
      <w:t>Habersham Ninth Grade Academy</w:t>
    </w:r>
  </w:p>
  <w:p w14:paraId="3491C8E8" w14:textId="2639159D" w:rsidR="00B55BC5" w:rsidRDefault="00B55BC5" w:rsidP="00B55BC5">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Instructor:  </w:t>
    </w:r>
    <w:r w:rsidR="000B0EFB">
      <w:rPr>
        <w:rFonts w:ascii="Verdana" w:hAnsi="Verdana" w:cs="Geneva"/>
        <w:b/>
        <w:color w:val="000051"/>
      </w:rPr>
      <w:t>Hannah Blalock</w:t>
    </w:r>
    <w:r>
      <w:rPr>
        <w:rFonts w:ascii="Verdana" w:hAnsi="Verdana" w:cs="Geneva"/>
        <w:b/>
        <w:color w:val="000051"/>
      </w:rPr>
      <w:t>/</w:t>
    </w:r>
    <w:r w:rsidR="00257DD1">
      <w:rPr>
        <w:rFonts w:ascii="Verdana" w:hAnsi="Verdana" w:cs="Geneva"/>
        <w:b/>
        <w:color w:val="000051"/>
      </w:rPr>
      <w:t>Marian Kline</w:t>
    </w:r>
  </w:p>
  <w:p w14:paraId="57D53722" w14:textId="3C042291" w:rsidR="00B55BC5" w:rsidRDefault="00B55BC5" w:rsidP="00B55BC5">
    <w:pPr>
      <w:widowControl w:val="0"/>
      <w:tabs>
        <w:tab w:val="left" w:pos="720"/>
        <w:tab w:val="left" w:pos="1260"/>
      </w:tabs>
      <w:autoSpaceDE w:val="0"/>
      <w:autoSpaceDN w:val="0"/>
      <w:adjustRightInd w:val="0"/>
      <w:jc w:val="center"/>
      <w:rPr>
        <w:rStyle w:val="Hyperlink"/>
        <w:rFonts w:ascii="Verdana" w:hAnsi="Verdana" w:cs="Geneva"/>
        <w:b/>
      </w:rPr>
    </w:pPr>
    <w:r>
      <w:rPr>
        <w:rFonts w:ascii="Verdana" w:hAnsi="Verdana" w:cs="Geneva"/>
        <w:b/>
        <w:color w:val="000051"/>
      </w:rPr>
      <w:t xml:space="preserve">Contact information: </w:t>
    </w:r>
    <w:hyperlink r:id="rId1" w:history="1">
      <w:r w:rsidR="000B0EFB" w:rsidRPr="00513489">
        <w:rPr>
          <w:rStyle w:val="Hyperlink"/>
          <w:rFonts w:ascii="Verdana" w:hAnsi="Verdana" w:cs="Geneva"/>
          <w:b/>
        </w:rPr>
        <w:t>hblalock@habershamschools.com</w:t>
      </w:r>
    </w:hyperlink>
  </w:p>
  <w:p w14:paraId="29B0FECD" w14:textId="77CDC158" w:rsidR="00B55BC5" w:rsidRDefault="000B0EFB" w:rsidP="00B55BC5">
    <w:pPr>
      <w:widowControl w:val="0"/>
      <w:tabs>
        <w:tab w:val="left" w:pos="720"/>
        <w:tab w:val="left" w:pos="1260"/>
      </w:tabs>
      <w:autoSpaceDE w:val="0"/>
      <w:autoSpaceDN w:val="0"/>
      <w:adjustRightInd w:val="0"/>
      <w:jc w:val="center"/>
      <w:rPr>
        <w:rStyle w:val="Hyperlink"/>
        <w:rFonts w:ascii="Verdana" w:hAnsi="Verdana" w:cs="Geneva"/>
        <w:b/>
      </w:rPr>
    </w:pPr>
    <w:r>
      <w:rPr>
        <w:rStyle w:val="Hyperlink"/>
        <w:rFonts w:ascii="Verdana" w:hAnsi="Verdana" w:cs="Geneva"/>
        <w:b/>
      </w:rPr>
      <w:t>csloudermilk</w:t>
    </w:r>
    <w:r w:rsidR="00B55BC5">
      <w:rPr>
        <w:rStyle w:val="Hyperlink"/>
        <w:rFonts w:ascii="Verdana" w:hAnsi="Verdana" w:cs="Geneva"/>
        <w:b/>
      </w:rPr>
      <w:t>@habershamschools.com</w:t>
    </w:r>
  </w:p>
  <w:p w14:paraId="062BC416" w14:textId="77777777" w:rsidR="00B55BC5" w:rsidRPr="00180BBF" w:rsidRDefault="00B55BC5" w:rsidP="00B55BC5">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706-778-0830 </w:t>
    </w:r>
  </w:p>
  <w:p w14:paraId="470D908A" w14:textId="77777777" w:rsidR="00B55BC5" w:rsidRDefault="00B5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A5B"/>
    <w:multiLevelType w:val="hybridMultilevel"/>
    <w:tmpl w:val="EBD6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02628"/>
    <w:multiLevelType w:val="hybridMultilevel"/>
    <w:tmpl w:val="EAA444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771742"/>
    <w:multiLevelType w:val="hybridMultilevel"/>
    <w:tmpl w:val="FC3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569D"/>
    <w:multiLevelType w:val="hybridMultilevel"/>
    <w:tmpl w:val="FDA66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AF0FAF"/>
    <w:multiLevelType w:val="hybridMultilevel"/>
    <w:tmpl w:val="B0542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0F1C57"/>
    <w:multiLevelType w:val="hybridMultilevel"/>
    <w:tmpl w:val="C0806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D440B6D"/>
    <w:multiLevelType w:val="hybridMultilevel"/>
    <w:tmpl w:val="325E98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E836D90"/>
    <w:multiLevelType w:val="hybridMultilevel"/>
    <w:tmpl w:val="09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3E50"/>
    <w:multiLevelType w:val="hybridMultilevel"/>
    <w:tmpl w:val="97B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E0527"/>
    <w:multiLevelType w:val="multilevel"/>
    <w:tmpl w:val="D3F6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E7261"/>
    <w:multiLevelType w:val="hybridMultilevel"/>
    <w:tmpl w:val="66DA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FE5495"/>
    <w:multiLevelType w:val="hybridMultilevel"/>
    <w:tmpl w:val="5F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D16FF"/>
    <w:multiLevelType w:val="hybridMultilevel"/>
    <w:tmpl w:val="F95CDD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4511626"/>
    <w:multiLevelType w:val="hybridMultilevel"/>
    <w:tmpl w:val="D0ECA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49D6C8C"/>
    <w:multiLevelType w:val="multilevel"/>
    <w:tmpl w:val="15A4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965AC"/>
    <w:multiLevelType w:val="hybridMultilevel"/>
    <w:tmpl w:val="6FC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0"/>
  </w:num>
  <w:num w:numId="6">
    <w:abstractNumId w:val="11"/>
  </w:num>
  <w:num w:numId="7">
    <w:abstractNumId w:val="0"/>
  </w:num>
  <w:num w:numId="8">
    <w:abstractNumId w:val="7"/>
  </w:num>
  <w:num w:numId="9">
    <w:abstractNumId w:val="12"/>
  </w:num>
  <w:num w:numId="10">
    <w:abstractNumId w:val="13"/>
  </w:num>
  <w:num w:numId="11">
    <w:abstractNumId w:val="5"/>
  </w:num>
  <w:num w:numId="12">
    <w:abstractNumId w:val="1"/>
  </w:num>
  <w:num w:numId="13">
    <w:abstractNumId w:val="4"/>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68"/>
    <w:rsid w:val="00014A83"/>
    <w:rsid w:val="000B0EFB"/>
    <w:rsid w:val="00122FBD"/>
    <w:rsid w:val="00134B1F"/>
    <w:rsid w:val="001C3F4F"/>
    <w:rsid w:val="00257DD1"/>
    <w:rsid w:val="002703CE"/>
    <w:rsid w:val="002C66F4"/>
    <w:rsid w:val="002F159A"/>
    <w:rsid w:val="002F3E0D"/>
    <w:rsid w:val="003E53CE"/>
    <w:rsid w:val="003F260C"/>
    <w:rsid w:val="00562779"/>
    <w:rsid w:val="005C1B78"/>
    <w:rsid w:val="007603B6"/>
    <w:rsid w:val="007B0194"/>
    <w:rsid w:val="007B735F"/>
    <w:rsid w:val="007C118C"/>
    <w:rsid w:val="008E7607"/>
    <w:rsid w:val="00A35D64"/>
    <w:rsid w:val="00A632E9"/>
    <w:rsid w:val="00B55BC5"/>
    <w:rsid w:val="00B6329F"/>
    <w:rsid w:val="00BA74B5"/>
    <w:rsid w:val="00D06AB7"/>
    <w:rsid w:val="00DD2B35"/>
    <w:rsid w:val="00E3670C"/>
    <w:rsid w:val="00EA5D68"/>
    <w:rsid w:val="00EC0A96"/>
    <w:rsid w:val="00F70918"/>
    <w:rsid w:val="00F974A9"/>
    <w:rsid w:val="00FD2BA8"/>
    <w:rsid w:val="00FF5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F5265"/>
  <w14:defaultImageDpi w14:val="300"/>
  <w15:docId w15:val="{2FF2F376-CD2E-3F4F-9557-93124F05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8"/>
    <w:pPr>
      <w:ind w:left="720"/>
      <w:contextualSpacing/>
    </w:pPr>
  </w:style>
  <w:style w:type="character" w:styleId="Hyperlink">
    <w:name w:val="Hyperlink"/>
    <w:basedOn w:val="DefaultParagraphFont"/>
    <w:rsid w:val="00F9676F"/>
    <w:rPr>
      <w:color w:val="0000FF"/>
      <w:u w:val="single"/>
    </w:rPr>
  </w:style>
  <w:style w:type="character" w:styleId="FollowedHyperlink">
    <w:name w:val="FollowedHyperlink"/>
    <w:basedOn w:val="DefaultParagraphFont"/>
    <w:rsid w:val="000B26A5"/>
    <w:rPr>
      <w:color w:val="800080"/>
      <w:u w:val="single"/>
    </w:rPr>
  </w:style>
  <w:style w:type="paragraph" w:styleId="Header">
    <w:name w:val="header"/>
    <w:basedOn w:val="Normal"/>
    <w:link w:val="HeaderChar"/>
    <w:rsid w:val="00180BBF"/>
    <w:pPr>
      <w:tabs>
        <w:tab w:val="center" w:pos="4320"/>
        <w:tab w:val="right" w:pos="8640"/>
      </w:tabs>
    </w:pPr>
  </w:style>
  <w:style w:type="character" w:customStyle="1" w:styleId="HeaderChar">
    <w:name w:val="Header Char"/>
    <w:basedOn w:val="DefaultParagraphFont"/>
    <w:link w:val="Header"/>
    <w:rsid w:val="00180BBF"/>
    <w:rPr>
      <w:sz w:val="24"/>
      <w:szCs w:val="24"/>
    </w:rPr>
  </w:style>
  <w:style w:type="paragraph" w:styleId="Footer">
    <w:name w:val="footer"/>
    <w:basedOn w:val="Normal"/>
    <w:link w:val="FooterChar"/>
    <w:rsid w:val="00180BBF"/>
    <w:pPr>
      <w:tabs>
        <w:tab w:val="center" w:pos="4320"/>
        <w:tab w:val="right" w:pos="8640"/>
      </w:tabs>
    </w:pPr>
  </w:style>
  <w:style w:type="character" w:customStyle="1" w:styleId="FooterChar">
    <w:name w:val="Footer Char"/>
    <w:basedOn w:val="DefaultParagraphFont"/>
    <w:link w:val="Footer"/>
    <w:rsid w:val="00180BBF"/>
    <w:rPr>
      <w:sz w:val="24"/>
      <w:szCs w:val="24"/>
    </w:rPr>
  </w:style>
  <w:style w:type="paragraph" w:customStyle="1" w:styleId="Default">
    <w:name w:val="Default"/>
    <w:rsid w:val="007B0194"/>
    <w:pPr>
      <w:widowControl w:val="0"/>
      <w:autoSpaceDE w:val="0"/>
      <w:autoSpaceDN w:val="0"/>
      <w:adjustRightInd w:val="0"/>
    </w:pPr>
    <w:rPr>
      <w:rFonts w:ascii="Times New Roman" w:eastAsia="Times" w:hAnsi="Times New Roman"/>
      <w:color w:val="000000"/>
      <w:sz w:val="24"/>
      <w:szCs w:val="24"/>
    </w:rPr>
  </w:style>
  <w:style w:type="character" w:styleId="UnresolvedMention">
    <w:name w:val="Unresolved Mention"/>
    <w:basedOn w:val="DefaultParagraphFont"/>
    <w:uiPriority w:val="99"/>
    <w:semiHidden/>
    <w:unhideWhenUsed/>
    <w:rsid w:val="002F3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blalock@habersham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Links>
    <vt:vector size="6" baseType="variant">
      <vt:variant>
        <vt:i4>4128866</vt:i4>
      </vt:variant>
      <vt:variant>
        <vt:i4>0</vt:i4>
      </vt:variant>
      <vt:variant>
        <vt:i4>0</vt:i4>
      </vt:variant>
      <vt:variant>
        <vt:i4>5</vt:i4>
      </vt:variant>
      <vt:variant>
        <vt:lpwstr>mailto:snsmith@habershamschools.com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Heaton</dc:creator>
  <cp:keywords/>
  <cp:lastModifiedBy>Microsoft Office User</cp:lastModifiedBy>
  <cp:revision>4</cp:revision>
  <cp:lastPrinted>2019-01-04T21:02:00Z</cp:lastPrinted>
  <dcterms:created xsi:type="dcterms:W3CDTF">2019-01-04T21:02:00Z</dcterms:created>
  <dcterms:modified xsi:type="dcterms:W3CDTF">2020-01-07T10:48:00Z</dcterms:modified>
</cp:coreProperties>
</file>